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915" w:rsidRDefault="0094074E" w:rsidP="00AD391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22C09F" wp14:editId="234475B2">
                <wp:simplePos x="0" y="0"/>
                <wp:positionH relativeFrom="column">
                  <wp:posOffset>7976870</wp:posOffset>
                </wp:positionH>
                <wp:positionV relativeFrom="paragraph">
                  <wp:posOffset>646430</wp:posOffset>
                </wp:positionV>
                <wp:extent cx="952500" cy="282575"/>
                <wp:effectExtent l="0" t="0" r="0" b="31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915" w:rsidRPr="00EC3A60" w:rsidRDefault="00AD3915" w:rsidP="00AD391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EC3A60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OMD-AOC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2C09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628.1pt;margin-top:50.9pt;width:75pt;height:2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" fillcolor="white [3201]" stroked="f" strokeweight=".5pt">
                <v:path arrowok="t"/>
                <v:textbox>
                  <w:txbxContent>
                    <w:p w:rsidR="00AD3915" w:rsidRPr="00EC3A60" w:rsidRDefault="00AD3915" w:rsidP="00AD3915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EC3A60">
                        <w:rPr>
                          <w:rFonts w:ascii="Century Gothic" w:hAnsi="Century Gothic"/>
                          <w:b/>
                          <w:sz w:val="20"/>
                        </w:rPr>
                        <w:t>OMD-AOC</w:t>
                      </w:r>
                    </w:p>
                  </w:txbxContent>
                </v:textbox>
              </v:shape>
            </w:pict>
          </mc:Fallback>
        </mc:AlternateContent>
      </w:r>
      <w:r w:rsidRPr="00F0630D"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7AED43D6" wp14:editId="7B5057B5">
            <wp:simplePos x="0" y="0"/>
            <wp:positionH relativeFrom="column">
              <wp:posOffset>8081645</wp:posOffset>
            </wp:positionH>
            <wp:positionV relativeFrom="paragraph">
              <wp:posOffset>-1905</wp:posOffset>
            </wp:positionV>
            <wp:extent cx="742950" cy="648607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11" cy="652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9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41BB68" wp14:editId="78BF59F9">
                <wp:simplePos x="0" y="0"/>
                <wp:positionH relativeFrom="margin">
                  <wp:posOffset>756920</wp:posOffset>
                </wp:positionH>
                <wp:positionV relativeFrom="paragraph">
                  <wp:posOffset>-1905</wp:posOffset>
                </wp:positionV>
                <wp:extent cx="7162800" cy="914400"/>
                <wp:effectExtent l="0" t="0" r="1905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9144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15" w:rsidRPr="009575CD" w:rsidRDefault="00AD3915" w:rsidP="00AD3915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</w:p>
                          <w:p w:rsidR="00AD3915" w:rsidRDefault="00AD3915" w:rsidP="00AD3915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93985">
                              <w:rPr>
                                <w:rFonts w:ascii="Arial" w:hAnsi="Arial" w:cs="Arial"/>
                                <w:b/>
                              </w:rPr>
                              <w:t>"</w:t>
                            </w:r>
                            <w:r w:rsidR="008B7F84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F0630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B93985">
                              <w:rPr>
                                <w:rFonts w:ascii="Arial" w:hAnsi="Arial" w:cs="Arial"/>
                                <w:b/>
                              </w:rPr>
                              <w:t>réunion du Groupe de Travail Régional sur le Développement    Informatique de la Région de l'OMD de l'Afrique Occidentale et Centrale (AOC) "</w:t>
                            </w:r>
                          </w:p>
                          <w:p w:rsidR="00AD3915" w:rsidRPr="00B93985" w:rsidRDefault="00AD3915" w:rsidP="00AD3915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D3915" w:rsidRPr="00B93985" w:rsidRDefault="00AD3915" w:rsidP="00AD3915">
                            <w:pPr>
                              <w:pStyle w:val="Sansinterligne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B93985">
                              <w:rPr>
                                <w:rFonts w:ascii="Tahoma" w:hAnsi="Tahoma" w:cs="Tahoma"/>
                              </w:rPr>
                              <w:t>Le 06, 07, 08, 09 Mars 2018 en Côte d'Ivoire.</w:t>
                            </w:r>
                          </w:p>
                          <w:p w:rsidR="00AD3915" w:rsidRDefault="00AD3915" w:rsidP="00AD39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1BB68" id="Zone de texte 2" o:spid="_x0000_s1027" type="#_x0000_t202" style="position:absolute;margin-left:59.6pt;margin-top:-.15pt;width:564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" fillcolor="#f7f7f7" strokecolor="white [3212]">
                <v:textbox>
                  <w:txbxContent>
                    <w:p w:rsidR="00AD3915" w:rsidRPr="009575CD" w:rsidRDefault="00AD3915" w:rsidP="00AD3915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12"/>
                        </w:rPr>
                      </w:pPr>
                    </w:p>
                    <w:p w:rsidR="00AD3915" w:rsidRDefault="00AD3915" w:rsidP="00AD3915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93985">
                        <w:rPr>
                          <w:rFonts w:ascii="Arial" w:hAnsi="Arial" w:cs="Arial"/>
                          <w:b/>
                        </w:rPr>
                        <w:t>"</w:t>
                      </w:r>
                      <w:r w:rsidR="008B7F84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F0630D">
                        <w:rPr>
                          <w:rFonts w:ascii="Arial" w:hAnsi="Arial" w:cs="Arial"/>
                          <w:b/>
                          <w:vertAlign w:val="superscript"/>
                        </w:rPr>
                        <w:t>ème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B93985">
                        <w:rPr>
                          <w:rFonts w:ascii="Arial" w:hAnsi="Arial" w:cs="Arial"/>
                          <w:b/>
                        </w:rPr>
                        <w:t>réunion du Groupe de Travail Régional sur le Développement    Informatique de la Région de l'OMD de l'Afrique Occidentale et Centrale (AOC) "</w:t>
                      </w:r>
                    </w:p>
                    <w:p w:rsidR="00AD3915" w:rsidRPr="00B93985" w:rsidRDefault="00AD3915" w:rsidP="00AD3915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D3915" w:rsidRPr="00B93985" w:rsidRDefault="00AD3915" w:rsidP="00AD3915">
                      <w:pPr>
                        <w:pStyle w:val="Sansinterligne"/>
                        <w:jc w:val="center"/>
                        <w:rPr>
                          <w:rFonts w:ascii="Tahoma" w:hAnsi="Tahoma" w:cs="Tahoma"/>
                        </w:rPr>
                      </w:pPr>
                      <w:r w:rsidRPr="00B93985">
                        <w:rPr>
                          <w:rFonts w:ascii="Tahoma" w:hAnsi="Tahoma" w:cs="Tahoma"/>
                        </w:rPr>
                        <w:t>Le 06, 07, 08, 09 Mars 2018 en Côte d'Ivoire.</w:t>
                      </w:r>
                    </w:p>
                    <w:p w:rsidR="00AD3915" w:rsidRDefault="00AD3915" w:rsidP="00AD391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3915" w:rsidRPr="00841723">
        <w:rPr>
          <w:noProof/>
          <w:lang w:eastAsia="fr-FR"/>
        </w:rPr>
        <w:drawing>
          <wp:inline distT="0" distB="0" distL="0" distR="0" wp14:anchorId="66358180" wp14:editId="2DB6099B">
            <wp:extent cx="569596" cy="742950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90" cy="75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915" w:rsidRDefault="00AD3915" w:rsidP="00770C06">
      <w:pPr>
        <w:rPr>
          <w:sz w:val="32"/>
          <w:szCs w:val="32"/>
        </w:rPr>
      </w:pPr>
    </w:p>
    <w:p w:rsidR="00AD3915" w:rsidRDefault="00AD3915" w:rsidP="00770C06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128271</wp:posOffset>
                </wp:positionH>
                <wp:positionV relativeFrom="paragraph">
                  <wp:posOffset>137795</wp:posOffset>
                </wp:positionV>
                <wp:extent cx="8667750" cy="82867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915" w:rsidRDefault="00AD3915" w:rsidP="00AD391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AD3915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FORMULAIRE DE RECUEIL DES ACTIVITES DES ADMINISTRATTIONS </w:t>
                            </w:r>
                          </w:p>
                          <w:p w:rsidR="00AD3915" w:rsidRPr="00AD3915" w:rsidRDefault="00AD3915" w:rsidP="00AD3915">
                            <w:pPr>
                              <w:spacing w:after="0"/>
                              <w:jc w:val="center"/>
                              <w:rPr>
                                <w:rFonts w:ascii="Impact" w:hAnsi="Impact"/>
                                <w:sz w:val="40"/>
                                <w:szCs w:val="32"/>
                              </w:rPr>
                            </w:pPr>
                            <w:r w:rsidRPr="00AD3915">
                              <w:rPr>
                                <w:rFonts w:ascii="Impact" w:hAnsi="Impact"/>
                                <w:sz w:val="40"/>
                                <w:szCs w:val="32"/>
                              </w:rPr>
                              <w:t>DE LA REGION OMD-AOC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28" type="#_x0000_t202" style="position:absolute;margin-left:10.1pt;margin-top:10.85pt;width:682.5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" fillcolor="white [3201]" strokeweight=".5pt">
                <v:textbox>
                  <w:txbxContent>
                    <w:p w:rsidR="00AD3915" w:rsidRDefault="00AD3915" w:rsidP="00AD391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AD3915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FORMULAIRE DE RECUEIL DES ACTIVITES DES ADMINISTRATTIONS </w:t>
                      </w:r>
                    </w:p>
                    <w:p w:rsidR="00AD3915" w:rsidRPr="00AD3915" w:rsidRDefault="00AD3915" w:rsidP="00AD3915">
                      <w:pPr>
                        <w:spacing w:after="0"/>
                        <w:jc w:val="center"/>
                        <w:rPr>
                          <w:rFonts w:ascii="Impact" w:hAnsi="Impact"/>
                          <w:sz w:val="40"/>
                          <w:szCs w:val="32"/>
                        </w:rPr>
                      </w:pPr>
                      <w:r w:rsidRPr="00AD3915">
                        <w:rPr>
                          <w:rFonts w:ascii="Impact" w:hAnsi="Impact"/>
                          <w:sz w:val="40"/>
                          <w:szCs w:val="32"/>
                        </w:rPr>
                        <w:t>DE LA REGION OMD-AOC</w:t>
                      </w:r>
                    </w:p>
                  </w:txbxContent>
                </v:textbox>
              </v:shape>
            </w:pict>
          </mc:Fallback>
        </mc:AlternateContent>
      </w:r>
    </w:p>
    <w:p w:rsidR="00AD3915" w:rsidRDefault="00AD3915" w:rsidP="00770C06">
      <w:pPr>
        <w:rPr>
          <w:sz w:val="32"/>
          <w:szCs w:val="32"/>
        </w:rPr>
      </w:pPr>
    </w:p>
    <w:p w:rsidR="00AD3915" w:rsidRDefault="00AD3915" w:rsidP="00770C06">
      <w:pPr>
        <w:rPr>
          <w:sz w:val="32"/>
          <w:szCs w:val="32"/>
        </w:rPr>
      </w:pPr>
    </w:p>
    <w:p w:rsidR="00AD3915" w:rsidRPr="00AD3915" w:rsidRDefault="00AD3915" w:rsidP="00770C06">
      <w:pPr>
        <w:rPr>
          <w:sz w:val="16"/>
          <w:szCs w:val="32"/>
        </w:rPr>
      </w:pPr>
    </w:p>
    <w:p w:rsidR="00AD3915" w:rsidRDefault="00AD3915" w:rsidP="00770C06">
      <w:pPr>
        <w:rPr>
          <w:rFonts w:ascii="Impact" w:hAnsi="Impact" w:cs="Times New Roman"/>
          <w:sz w:val="32"/>
          <w:szCs w:val="28"/>
        </w:rPr>
      </w:pPr>
      <w:r>
        <w:rPr>
          <w:rFonts w:ascii="Impact" w:hAnsi="Impact" w:cs="Times New Roman"/>
          <w:sz w:val="32"/>
          <w:szCs w:val="28"/>
        </w:rPr>
        <w:t xml:space="preserve">   </w:t>
      </w:r>
      <w:r w:rsidRPr="00476D9E">
        <w:rPr>
          <w:rFonts w:ascii="Impact" w:hAnsi="Impact" w:cs="Times New Roman"/>
          <w:sz w:val="32"/>
          <w:szCs w:val="28"/>
        </w:rPr>
        <w:t>PAYS</w:t>
      </w:r>
      <w:r>
        <w:rPr>
          <w:rFonts w:ascii="Impact" w:hAnsi="Impact" w:cs="Times New Roman"/>
          <w:sz w:val="32"/>
          <w:szCs w:val="28"/>
        </w:rPr>
        <w:t> :</w:t>
      </w:r>
    </w:p>
    <w:p w:rsidR="00AD3915" w:rsidRPr="00AD3915" w:rsidRDefault="00AD3915" w:rsidP="00770C06">
      <w:pPr>
        <w:rPr>
          <w:sz w:val="16"/>
          <w:szCs w:val="32"/>
        </w:rPr>
      </w:pPr>
    </w:p>
    <w:tbl>
      <w:tblPr>
        <w:tblStyle w:val="Grilledutableau"/>
        <w:tblW w:w="13646" w:type="dxa"/>
        <w:tblInd w:w="3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3820"/>
        <w:gridCol w:w="3820"/>
        <w:gridCol w:w="2738"/>
      </w:tblGrid>
      <w:tr w:rsidR="00967EEF" w:rsidTr="00851CC4">
        <w:trPr>
          <w:trHeight w:val="741"/>
        </w:trPr>
        <w:tc>
          <w:tcPr>
            <w:tcW w:w="13646" w:type="dxa"/>
            <w:gridSpan w:val="4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967EEF" w:rsidRPr="00967EEF" w:rsidRDefault="00967EEF" w:rsidP="00967EEF">
            <w:pPr>
              <w:jc w:val="center"/>
            </w:pPr>
            <w:r w:rsidRPr="00476D9E">
              <w:rPr>
                <w:rFonts w:ascii="Century Gothic" w:hAnsi="Century Gothic"/>
                <w:b/>
                <w:sz w:val="32"/>
                <w:szCs w:val="32"/>
              </w:rPr>
              <w:t>ACTIONS MENEES DANS LE CADRE DE LA MISE EN ŒUVRE DU SLOGAN 201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Pr="00476D9E">
              <w:rPr>
                <w:rFonts w:ascii="Century Gothic" w:hAnsi="Century Gothic"/>
                <w:b/>
                <w:sz w:val="32"/>
                <w:szCs w:val="32"/>
              </w:rPr>
              <w:t xml:space="preserve"> DE L’OMD</w:t>
            </w:r>
          </w:p>
        </w:tc>
      </w:tr>
      <w:tr w:rsidR="00967EEF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3268" w:type="dxa"/>
            <w:tcBorders>
              <w:top w:val="single" w:sz="24" w:space="0" w:color="auto"/>
            </w:tcBorders>
            <w:shd w:val="clear" w:color="auto" w:fill="99CCFF"/>
            <w:vAlign w:val="center"/>
          </w:tcPr>
          <w:p w:rsidR="00770C06" w:rsidRPr="00770C06" w:rsidRDefault="00770C06" w:rsidP="00173C31">
            <w:pPr>
              <w:tabs>
                <w:tab w:val="left" w:pos="960"/>
              </w:tabs>
              <w:rPr>
                <w:rFonts w:ascii="Century Gothic" w:hAnsi="Century Gothic" w:cs="Times New Roman"/>
                <w:b/>
                <w:sz w:val="24"/>
                <w:szCs w:val="32"/>
              </w:rPr>
            </w:pPr>
            <w:r w:rsidRPr="00770C06">
              <w:rPr>
                <w:rFonts w:ascii="Century Gothic" w:hAnsi="Century Gothic" w:cs="Times New Roman"/>
                <w:b/>
                <w:sz w:val="24"/>
                <w:szCs w:val="32"/>
              </w:rPr>
              <w:t xml:space="preserve">Actions </w:t>
            </w:r>
          </w:p>
        </w:tc>
        <w:tc>
          <w:tcPr>
            <w:tcW w:w="3820" w:type="dxa"/>
            <w:tcBorders>
              <w:top w:val="single" w:sz="24" w:space="0" w:color="auto"/>
            </w:tcBorders>
            <w:shd w:val="clear" w:color="auto" w:fill="99CCFF"/>
            <w:vAlign w:val="center"/>
          </w:tcPr>
          <w:p w:rsidR="00770C06" w:rsidRPr="00770C06" w:rsidRDefault="00770C06" w:rsidP="00173C31">
            <w:pPr>
              <w:tabs>
                <w:tab w:val="left" w:pos="960"/>
              </w:tabs>
              <w:rPr>
                <w:rFonts w:ascii="Century Gothic" w:hAnsi="Century Gothic" w:cs="Times New Roman"/>
                <w:b/>
                <w:sz w:val="24"/>
                <w:szCs w:val="32"/>
              </w:rPr>
            </w:pPr>
            <w:r w:rsidRPr="00770C06">
              <w:rPr>
                <w:rFonts w:ascii="Century Gothic" w:hAnsi="Century Gothic" w:cs="Times New Roman"/>
                <w:b/>
                <w:sz w:val="24"/>
                <w:szCs w:val="32"/>
              </w:rPr>
              <w:t xml:space="preserve">Objectifs </w:t>
            </w:r>
          </w:p>
        </w:tc>
        <w:tc>
          <w:tcPr>
            <w:tcW w:w="3820" w:type="dxa"/>
            <w:tcBorders>
              <w:top w:val="single" w:sz="24" w:space="0" w:color="auto"/>
            </w:tcBorders>
            <w:shd w:val="clear" w:color="auto" w:fill="99CCFF"/>
            <w:vAlign w:val="center"/>
          </w:tcPr>
          <w:p w:rsidR="00770C06" w:rsidRPr="00770C06" w:rsidRDefault="00770C06" w:rsidP="00173C31">
            <w:pPr>
              <w:tabs>
                <w:tab w:val="left" w:pos="960"/>
              </w:tabs>
              <w:rPr>
                <w:rFonts w:ascii="Century Gothic" w:hAnsi="Century Gothic" w:cs="Times New Roman"/>
                <w:b/>
                <w:sz w:val="24"/>
                <w:szCs w:val="32"/>
              </w:rPr>
            </w:pPr>
            <w:r w:rsidRPr="00770C06">
              <w:rPr>
                <w:rFonts w:ascii="Century Gothic" w:hAnsi="Century Gothic" w:cs="Times New Roman"/>
                <w:b/>
                <w:sz w:val="24"/>
                <w:szCs w:val="32"/>
              </w:rPr>
              <w:t xml:space="preserve">Résultats </w:t>
            </w:r>
          </w:p>
        </w:tc>
        <w:tc>
          <w:tcPr>
            <w:tcW w:w="2738" w:type="dxa"/>
            <w:tcBorders>
              <w:top w:val="single" w:sz="24" w:space="0" w:color="auto"/>
            </w:tcBorders>
            <w:shd w:val="clear" w:color="auto" w:fill="99CCFF"/>
            <w:vAlign w:val="center"/>
          </w:tcPr>
          <w:p w:rsidR="00770C06" w:rsidRPr="00476D9E" w:rsidRDefault="00770C06" w:rsidP="00173C31">
            <w:pPr>
              <w:tabs>
                <w:tab w:val="left" w:pos="960"/>
              </w:tabs>
              <w:rPr>
                <w:rFonts w:ascii="Century Gothic" w:hAnsi="Century Gothic" w:cs="Times New Roman"/>
                <w:b/>
                <w:sz w:val="24"/>
                <w:szCs w:val="32"/>
              </w:rPr>
            </w:pPr>
            <w:r w:rsidRPr="00476D9E">
              <w:rPr>
                <w:rFonts w:ascii="Century Gothic" w:hAnsi="Century Gothic" w:cs="Times New Roman"/>
                <w:b/>
                <w:sz w:val="24"/>
                <w:szCs w:val="32"/>
              </w:rPr>
              <w:t>Observations</w:t>
            </w: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268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20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20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38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268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20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20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38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268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20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20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38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268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20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20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38" w:type="dxa"/>
            <w:vAlign w:val="center"/>
          </w:tcPr>
          <w:p w:rsidR="00770C06" w:rsidRDefault="00770C06" w:rsidP="00967EEF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</w:tbl>
    <w:p w:rsidR="00967EEF" w:rsidRDefault="00967EEF">
      <w:pPr>
        <w:rPr>
          <w:sz w:val="32"/>
          <w:szCs w:val="32"/>
        </w:rPr>
      </w:pPr>
    </w:p>
    <w:tbl>
      <w:tblPr>
        <w:tblStyle w:val="Grilledutableau"/>
        <w:tblW w:w="13646" w:type="dxa"/>
        <w:tblInd w:w="3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3"/>
        <w:gridCol w:w="3812"/>
        <w:gridCol w:w="3812"/>
        <w:gridCol w:w="3169"/>
      </w:tblGrid>
      <w:tr w:rsidR="00967EEF" w:rsidTr="00851CC4">
        <w:trPr>
          <w:trHeight w:val="666"/>
        </w:trPr>
        <w:tc>
          <w:tcPr>
            <w:tcW w:w="13646" w:type="dxa"/>
            <w:gridSpan w:val="4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967EEF" w:rsidRPr="00476D9E" w:rsidRDefault="00967EEF" w:rsidP="00173C31">
            <w:pPr>
              <w:tabs>
                <w:tab w:val="left" w:pos="960"/>
              </w:tabs>
              <w:ind w:left="108"/>
              <w:jc w:val="center"/>
              <w:rPr>
                <w:rFonts w:ascii="Impact" w:hAnsi="Impact" w:cs="Times New Roman"/>
                <w:sz w:val="32"/>
                <w:szCs w:val="28"/>
              </w:rPr>
            </w:pPr>
            <w:r w:rsidRPr="00476D9E">
              <w:rPr>
                <w:rFonts w:ascii="Century Gothic" w:hAnsi="Century Gothic"/>
                <w:b/>
                <w:sz w:val="32"/>
                <w:szCs w:val="32"/>
              </w:rPr>
              <w:t>ACTIONS MENEES DANS LE CADRE DE LA MISE EN ŒUVRE DU SLOGAN 201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  <w:r w:rsidRPr="00476D9E">
              <w:rPr>
                <w:rFonts w:ascii="Century Gothic" w:hAnsi="Century Gothic"/>
                <w:b/>
                <w:sz w:val="32"/>
                <w:szCs w:val="32"/>
              </w:rPr>
              <w:t xml:space="preserve"> DE L’OMD</w:t>
            </w: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853" w:type="dxa"/>
            <w:tcBorders>
              <w:top w:val="single" w:sz="24" w:space="0" w:color="auto"/>
            </w:tcBorders>
            <w:shd w:val="clear" w:color="auto" w:fill="99CCFF"/>
            <w:vAlign w:val="center"/>
          </w:tcPr>
          <w:p w:rsidR="00770C06" w:rsidRPr="00770C06" w:rsidRDefault="00770C06" w:rsidP="00770C06">
            <w:pPr>
              <w:tabs>
                <w:tab w:val="left" w:pos="960"/>
              </w:tabs>
              <w:rPr>
                <w:rFonts w:ascii="Century Gothic" w:hAnsi="Century Gothic" w:cs="Times New Roman"/>
                <w:b/>
                <w:sz w:val="24"/>
                <w:szCs w:val="32"/>
              </w:rPr>
            </w:pPr>
            <w:r w:rsidRPr="00770C06">
              <w:rPr>
                <w:rFonts w:ascii="Century Gothic" w:hAnsi="Century Gothic" w:cs="Times New Roman"/>
                <w:b/>
                <w:sz w:val="24"/>
                <w:szCs w:val="32"/>
              </w:rPr>
              <w:t xml:space="preserve">Actions </w:t>
            </w:r>
          </w:p>
        </w:tc>
        <w:tc>
          <w:tcPr>
            <w:tcW w:w="3812" w:type="dxa"/>
            <w:tcBorders>
              <w:top w:val="single" w:sz="24" w:space="0" w:color="auto"/>
            </w:tcBorders>
            <w:shd w:val="clear" w:color="auto" w:fill="99CCFF"/>
            <w:vAlign w:val="center"/>
          </w:tcPr>
          <w:p w:rsidR="00770C06" w:rsidRPr="00770C06" w:rsidRDefault="00770C06" w:rsidP="00770C06">
            <w:pPr>
              <w:tabs>
                <w:tab w:val="left" w:pos="960"/>
              </w:tabs>
              <w:rPr>
                <w:rFonts w:ascii="Century Gothic" w:hAnsi="Century Gothic" w:cs="Times New Roman"/>
                <w:b/>
                <w:sz w:val="24"/>
                <w:szCs w:val="32"/>
              </w:rPr>
            </w:pPr>
            <w:r w:rsidRPr="00770C06">
              <w:rPr>
                <w:rFonts w:ascii="Century Gothic" w:hAnsi="Century Gothic" w:cs="Times New Roman"/>
                <w:b/>
                <w:sz w:val="24"/>
                <w:szCs w:val="32"/>
              </w:rPr>
              <w:t xml:space="preserve">Objectifs </w:t>
            </w:r>
          </w:p>
        </w:tc>
        <w:tc>
          <w:tcPr>
            <w:tcW w:w="3812" w:type="dxa"/>
            <w:tcBorders>
              <w:top w:val="single" w:sz="24" w:space="0" w:color="auto"/>
            </w:tcBorders>
            <w:shd w:val="clear" w:color="auto" w:fill="99CCFF"/>
            <w:vAlign w:val="center"/>
          </w:tcPr>
          <w:p w:rsidR="00770C06" w:rsidRPr="00770C06" w:rsidRDefault="00770C06" w:rsidP="00770C06">
            <w:pPr>
              <w:tabs>
                <w:tab w:val="left" w:pos="960"/>
              </w:tabs>
              <w:rPr>
                <w:rFonts w:ascii="Century Gothic" w:hAnsi="Century Gothic" w:cs="Times New Roman"/>
                <w:b/>
                <w:sz w:val="24"/>
                <w:szCs w:val="32"/>
              </w:rPr>
            </w:pPr>
            <w:r w:rsidRPr="00770C06">
              <w:rPr>
                <w:rFonts w:ascii="Century Gothic" w:hAnsi="Century Gothic" w:cs="Times New Roman"/>
                <w:b/>
                <w:sz w:val="24"/>
                <w:szCs w:val="32"/>
              </w:rPr>
              <w:t xml:space="preserve">Résultats </w:t>
            </w:r>
          </w:p>
        </w:tc>
        <w:tc>
          <w:tcPr>
            <w:tcW w:w="3169" w:type="dxa"/>
            <w:tcBorders>
              <w:top w:val="single" w:sz="24" w:space="0" w:color="auto"/>
            </w:tcBorders>
            <w:shd w:val="clear" w:color="auto" w:fill="99CCFF"/>
            <w:vAlign w:val="center"/>
          </w:tcPr>
          <w:p w:rsidR="00770C06" w:rsidRPr="00476D9E" w:rsidRDefault="00770C06" w:rsidP="00770C06">
            <w:pPr>
              <w:tabs>
                <w:tab w:val="left" w:pos="960"/>
              </w:tabs>
              <w:rPr>
                <w:rFonts w:ascii="Century Gothic" w:hAnsi="Century Gothic" w:cs="Times New Roman"/>
                <w:b/>
                <w:sz w:val="24"/>
                <w:szCs w:val="32"/>
              </w:rPr>
            </w:pPr>
            <w:r w:rsidRPr="00476D9E">
              <w:rPr>
                <w:rFonts w:ascii="Century Gothic" w:hAnsi="Century Gothic" w:cs="Times New Roman"/>
                <w:b/>
                <w:sz w:val="24"/>
                <w:szCs w:val="32"/>
              </w:rPr>
              <w:t>Observations</w:t>
            </w: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2853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169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2853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169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2853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169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2853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169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2853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169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2853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169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2853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169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770C06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2853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812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169" w:type="dxa"/>
          </w:tcPr>
          <w:p w:rsidR="00770C06" w:rsidRDefault="00770C06" w:rsidP="00173C31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</w:tbl>
    <w:p w:rsidR="00967EEF" w:rsidRDefault="00967EEF" w:rsidP="00227D1C">
      <w:pPr>
        <w:rPr>
          <w:sz w:val="32"/>
          <w:szCs w:val="32"/>
        </w:rPr>
      </w:pPr>
    </w:p>
    <w:p w:rsidR="00967EEF" w:rsidRDefault="00967EEF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bookmarkStart w:id="0" w:name="_GoBack"/>
      <w:bookmarkEnd w:id="0"/>
    </w:p>
    <w:p w:rsidR="00227D1C" w:rsidRPr="00A736BD" w:rsidRDefault="00227D1C" w:rsidP="00227D1C">
      <w:pPr>
        <w:rPr>
          <w:sz w:val="32"/>
          <w:szCs w:val="32"/>
        </w:rPr>
      </w:pPr>
    </w:p>
    <w:tbl>
      <w:tblPr>
        <w:tblStyle w:val="Grilledutableau"/>
        <w:tblW w:w="13646" w:type="dxa"/>
        <w:tblInd w:w="3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1"/>
        <w:gridCol w:w="2765"/>
      </w:tblGrid>
      <w:tr w:rsidR="00967EEF" w:rsidTr="00851CC4">
        <w:trPr>
          <w:trHeight w:val="762"/>
        </w:trPr>
        <w:tc>
          <w:tcPr>
            <w:tcW w:w="13646" w:type="dxa"/>
            <w:gridSpan w:val="2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967EEF" w:rsidRPr="00476D9E" w:rsidRDefault="00967EEF" w:rsidP="00476D9E">
            <w:pPr>
              <w:tabs>
                <w:tab w:val="left" w:pos="960"/>
              </w:tabs>
              <w:ind w:left="108"/>
              <w:jc w:val="center"/>
              <w:rPr>
                <w:rFonts w:ascii="Impact" w:hAnsi="Impact" w:cs="Times New Roman"/>
                <w:sz w:val="32"/>
                <w:szCs w:val="28"/>
              </w:rPr>
            </w:pPr>
            <w:r w:rsidRPr="00476D9E">
              <w:rPr>
                <w:rFonts w:ascii="Century Gothic" w:hAnsi="Century Gothic"/>
                <w:b/>
                <w:sz w:val="32"/>
                <w:szCs w:val="32"/>
              </w:rPr>
              <w:t>RECUEIL  DES PREOC</w:t>
            </w:r>
            <w:r w:rsidR="00D75B90">
              <w:rPr>
                <w:rFonts w:ascii="Century Gothic" w:hAnsi="Century Gothic"/>
                <w:b/>
                <w:sz w:val="32"/>
                <w:szCs w:val="32"/>
              </w:rPr>
              <w:t>C</w:t>
            </w:r>
            <w:r w:rsidRPr="00476D9E">
              <w:rPr>
                <w:rFonts w:ascii="Century Gothic" w:hAnsi="Century Gothic"/>
                <w:b/>
                <w:sz w:val="32"/>
                <w:szCs w:val="32"/>
              </w:rPr>
              <w:t>UPATIONS POUR LE CLUB D'ENTRAIDE 2018</w:t>
            </w:r>
          </w:p>
        </w:tc>
      </w:tr>
      <w:tr w:rsidR="00227D1C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10881" w:type="dxa"/>
            <w:tcBorders>
              <w:top w:val="single" w:sz="24" w:space="0" w:color="auto"/>
            </w:tcBorders>
            <w:shd w:val="clear" w:color="auto" w:fill="99CCFF"/>
            <w:vAlign w:val="center"/>
          </w:tcPr>
          <w:p w:rsidR="00227D1C" w:rsidRPr="00476D9E" w:rsidRDefault="00227D1C" w:rsidP="00476D9E">
            <w:pPr>
              <w:tabs>
                <w:tab w:val="left" w:pos="960"/>
              </w:tabs>
              <w:rPr>
                <w:rFonts w:ascii="Century Gothic" w:hAnsi="Century Gothic" w:cs="Times New Roman"/>
                <w:b/>
                <w:sz w:val="24"/>
                <w:szCs w:val="32"/>
              </w:rPr>
            </w:pPr>
            <w:r w:rsidRPr="00476D9E">
              <w:rPr>
                <w:rFonts w:ascii="Century Gothic" w:hAnsi="Century Gothic" w:cs="Times New Roman"/>
                <w:b/>
                <w:sz w:val="24"/>
                <w:szCs w:val="32"/>
              </w:rPr>
              <w:t>PREOC</w:t>
            </w:r>
            <w:r w:rsidR="00D75B90">
              <w:rPr>
                <w:rFonts w:ascii="Century Gothic" w:hAnsi="Century Gothic" w:cs="Times New Roman"/>
                <w:b/>
                <w:sz w:val="24"/>
                <w:szCs w:val="32"/>
              </w:rPr>
              <w:t>C</w:t>
            </w:r>
            <w:r w:rsidRPr="00476D9E">
              <w:rPr>
                <w:rFonts w:ascii="Century Gothic" w:hAnsi="Century Gothic" w:cs="Times New Roman"/>
                <w:b/>
                <w:sz w:val="24"/>
                <w:szCs w:val="32"/>
              </w:rPr>
              <w:t>U</w:t>
            </w:r>
            <w:r w:rsidR="00D75B90">
              <w:rPr>
                <w:rFonts w:ascii="Century Gothic" w:hAnsi="Century Gothic" w:cs="Times New Roman"/>
                <w:b/>
                <w:sz w:val="24"/>
                <w:szCs w:val="32"/>
              </w:rPr>
              <w:t>PA</w:t>
            </w:r>
            <w:r w:rsidRPr="00476D9E">
              <w:rPr>
                <w:rFonts w:ascii="Century Gothic" w:hAnsi="Century Gothic" w:cs="Times New Roman"/>
                <w:b/>
                <w:sz w:val="24"/>
                <w:szCs w:val="32"/>
              </w:rPr>
              <w:t>TION</w:t>
            </w:r>
          </w:p>
        </w:tc>
        <w:tc>
          <w:tcPr>
            <w:tcW w:w="2765" w:type="dxa"/>
            <w:tcBorders>
              <w:top w:val="single" w:sz="24" w:space="0" w:color="auto"/>
            </w:tcBorders>
            <w:shd w:val="clear" w:color="auto" w:fill="99CCFF"/>
            <w:vAlign w:val="center"/>
          </w:tcPr>
          <w:p w:rsidR="00227D1C" w:rsidRPr="00476D9E" w:rsidRDefault="00227D1C" w:rsidP="00476D9E">
            <w:pPr>
              <w:tabs>
                <w:tab w:val="left" w:pos="960"/>
              </w:tabs>
              <w:rPr>
                <w:rFonts w:ascii="Century Gothic" w:hAnsi="Century Gothic" w:cs="Times New Roman"/>
                <w:b/>
                <w:sz w:val="24"/>
                <w:szCs w:val="32"/>
              </w:rPr>
            </w:pPr>
            <w:r w:rsidRPr="00476D9E">
              <w:rPr>
                <w:rFonts w:ascii="Century Gothic" w:hAnsi="Century Gothic" w:cs="Times New Roman"/>
                <w:b/>
                <w:sz w:val="24"/>
                <w:szCs w:val="32"/>
              </w:rPr>
              <w:t>Observations</w:t>
            </w:r>
          </w:p>
        </w:tc>
      </w:tr>
      <w:tr w:rsidR="00227D1C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0881" w:type="dxa"/>
          </w:tcPr>
          <w:p w:rsidR="00227D1C" w:rsidRDefault="00227D1C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65" w:type="dxa"/>
          </w:tcPr>
          <w:p w:rsidR="00227D1C" w:rsidRDefault="00227D1C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227D1C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10881" w:type="dxa"/>
          </w:tcPr>
          <w:p w:rsidR="00227D1C" w:rsidRDefault="00227D1C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65" w:type="dxa"/>
          </w:tcPr>
          <w:p w:rsidR="00227D1C" w:rsidRDefault="00227D1C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227D1C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0881" w:type="dxa"/>
          </w:tcPr>
          <w:p w:rsidR="00227D1C" w:rsidRDefault="00227D1C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65" w:type="dxa"/>
          </w:tcPr>
          <w:p w:rsidR="00227D1C" w:rsidRDefault="00227D1C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227D1C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0881" w:type="dxa"/>
          </w:tcPr>
          <w:p w:rsidR="00227D1C" w:rsidRDefault="00227D1C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65" w:type="dxa"/>
          </w:tcPr>
          <w:p w:rsidR="00227D1C" w:rsidRDefault="00227D1C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227D1C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0881" w:type="dxa"/>
          </w:tcPr>
          <w:p w:rsidR="00227D1C" w:rsidRDefault="00227D1C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65" w:type="dxa"/>
          </w:tcPr>
          <w:p w:rsidR="00227D1C" w:rsidRDefault="00227D1C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227D1C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10881" w:type="dxa"/>
          </w:tcPr>
          <w:p w:rsidR="00227D1C" w:rsidRDefault="00227D1C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65" w:type="dxa"/>
          </w:tcPr>
          <w:p w:rsidR="00227D1C" w:rsidRDefault="00227D1C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476D9E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0881" w:type="dxa"/>
          </w:tcPr>
          <w:p w:rsidR="00476D9E" w:rsidRDefault="00476D9E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65" w:type="dxa"/>
          </w:tcPr>
          <w:p w:rsidR="00476D9E" w:rsidRDefault="00476D9E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476D9E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0881" w:type="dxa"/>
          </w:tcPr>
          <w:p w:rsidR="00476D9E" w:rsidRDefault="00476D9E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65" w:type="dxa"/>
          </w:tcPr>
          <w:p w:rsidR="00476D9E" w:rsidRDefault="00476D9E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  <w:tr w:rsidR="00476D9E" w:rsidTr="00851C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10881" w:type="dxa"/>
          </w:tcPr>
          <w:p w:rsidR="00476D9E" w:rsidRDefault="00476D9E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2765" w:type="dxa"/>
          </w:tcPr>
          <w:p w:rsidR="00476D9E" w:rsidRDefault="00476D9E" w:rsidP="00227D1C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</w:tr>
    </w:tbl>
    <w:p w:rsidR="008500B2" w:rsidRDefault="008500B2" w:rsidP="00A736BD">
      <w:pPr>
        <w:tabs>
          <w:tab w:val="left" w:pos="960"/>
        </w:tabs>
        <w:rPr>
          <w:sz w:val="32"/>
          <w:szCs w:val="32"/>
        </w:rPr>
      </w:pPr>
    </w:p>
    <w:sectPr w:rsidR="008500B2" w:rsidSect="00AD3915">
      <w:footerReference w:type="default" r:id="rId9"/>
      <w:pgSz w:w="16838" w:h="11906" w:orient="landscape"/>
      <w:pgMar w:top="993" w:right="152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8E6" w:rsidRDefault="00F668E6" w:rsidP="00EC3A60">
      <w:pPr>
        <w:spacing w:after="0" w:line="240" w:lineRule="auto"/>
      </w:pPr>
      <w:r>
        <w:separator/>
      </w:r>
    </w:p>
  </w:endnote>
  <w:endnote w:type="continuationSeparator" w:id="0">
    <w:p w:rsidR="00F668E6" w:rsidRDefault="00F668E6" w:rsidP="00EC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26A" w:rsidRDefault="0094074E" w:rsidP="0071426A">
    <w:pPr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095050" wp14:editId="5E5B0579">
              <wp:simplePos x="0" y="0"/>
              <wp:positionH relativeFrom="column">
                <wp:posOffset>23495</wp:posOffset>
              </wp:positionH>
              <wp:positionV relativeFrom="paragraph">
                <wp:posOffset>212725</wp:posOffset>
              </wp:positionV>
              <wp:extent cx="8924925" cy="0"/>
              <wp:effectExtent l="0" t="0" r="28575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24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DB8EFD" id="Connecteur droit 7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5pt,16.75pt" to="704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" strokecolor="black [3213]"/>
          </w:pict>
        </mc:Fallback>
      </mc:AlternateContent>
    </w:r>
    <w:r w:rsidRPr="0071426A">
      <w:rPr>
        <w:noProof/>
        <w:color w:val="808080" w:themeColor="background1" w:themeShade="80"/>
        <w:lang w:eastAsia="fr-FR"/>
      </w:rPr>
      <mc:AlternateContent>
        <mc:Choice Requires="wps">
          <w:drawing>
            <wp:anchor distT="0" distB="0" distL="0" distR="0" simplePos="0" relativeHeight="251652608" behindDoc="0" locked="0" layoutInCell="1" allowOverlap="1" wp14:anchorId="173D67DA" wp14:editId="29C5CF38">
              <wp:simplePos x="0" y="0"/>
              <wp:positionH relativeFrom="rightMargin">
                <wp:posOffset>-314325</wp:posOffset>
              </wp:positionH>
              <wp:positionV relativeFrom="bottomMargin">
                <wp:posOffset>230505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1426A" w:rsidRDefault="0071426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C1DC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3D67DA" id="Rectangle 40" o:spid="_x0000_s1029" style="position:absolute;margin-left:-24.75pt;margin-top:18.15pt;width:36pt;height:25.2pt;z-index:2516526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" fillcolor="black [3213]" stroked="f" strokeweight="3pt">
              <v:textbox>
                <w:txbxContent>
                  <w:p w:rsidR="0071426A" w:rsidRDefault="0071426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C1DC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94074E" w:rsidRPr="0094074E" w:rsidRDefault="0094074E" w:rsidP="0094074E">
    <w:pPr>
      <w:spacing w:after="0"/>
      <w:rPr>
        <w:rFonts w:ascii="Arial" w:hAnsi="Arial" w:cs="Arial"/>
        <w:color w:val="808080" w:themeColor="background1" w:themeShade="80"/>
        <w:sz w:val="10"/>
      </w:rPr>
    </w:pPr>
    <w:r w:rsidRPr="0094074E">
      <w:rPr>
        <w:rFonts w:ascii="Century Gothic" w:hAnsi="Century Gothic"/>
        <w:b/>
        <w:sz w:val="20"/>
        <w:szCs w:val="32"/>
      </w:rPr>
      <w:t>FORMULAIRE DE RECUEIL DES ACTIVITES DES ADMINISTRATTIONS</w:t>
    </w:r>
    <w:r w:rsidRPr="0094074E">
      <w:rPr>
        <w:rFonts w:ascii="Arial" w:hAnsi="Arial" w:cs="Arial"/>
        <w:color w:val="808080" w:themeColor="background1" w:themeShade="80"/>
        <w:sz w:val="10"/>
      </w:rPr>
      <w:t xml:space="preserve"> </w:t>
    </w:r>
  </w:p>
  <w:p w:rsidR="00AD3915" w:rsidRPr="0071426A" w:rsidRDefault="006C1DC1" w:rsidP="0094074E">
    <w:pPr>
      <w:spacing w:after="0"/>
      <w:rPr>
        <w:color w:val="808080" w:themeColor="background1" w:themeShade="80"/>
        <w:sz w:val="18"/>
      </w:rPr>
    </w:pPr>
    <w:r>
      <w:rPr>
        <w:rFonts w:ascii="Arial" w:hAnsi="Arial" w:cs="Arial"/>
        <w:color w:val="808080" w:themeColor="background1" w:themeShade="80"/>
        <w:sz w:val="18"/>
      </w:rPr>
      <w:t>4</w:t>
    </w:r>
    <w:r w:rsidR="0071426A" w:rsidRPr="0071426A">
      <w:rPr>
        <w:rFonts w:ascii="Arial" w:hAnsi="Arial" w:cs="Arial"/>
        <w:color w:val="808080" w:themeColor="background1" w:themeShade="80"/>
        <w:sz w:val="18"/>
        <w:vertAlign w:val="superscript"/>
      </w:rPr>
      <w:t>ème</w:t>
    </w:r>
    <w:r w:rsidR="0071426A" w:rsidRPr="0071426A">
      <w:rPr>
        <w:rFonts w:ascii="Arial" w:hAnsi="Arial" w:cs="Arial"/>
        <w:color w:val="808080" w:themeColor="background1" w:themeShade="80"/>
        <w:sz w:val="18"/>
      </w:rPr>
      <w:t xml:space="preserve"> réunion du Groupe de Travai</w:t>
    </w:r>
    <w:r w:rsidR="000F62C2">
      <w:rPr>
        <w:rFonts w:ascii="Arial" w:hAnsi="Arial" w:cs="Arial"/>
        <w:color w:val="808080" w:themeColor="background1" w:themeShade="80"/>
        <w:sz w:val="18"/>
      </w:rPr>
      <w:t xml:space="preserve">l Régional sur le Développement </w:t>
    </w:r>
    <w:r w:rsidR="0071426A" w:rsidRPr="0071426A">
      <w:rPr>
        <w:rFonts w:ascii="Arial" w:hAnsi="Arial" w:cs="Arial"/>
        <w:color w:val="808080" w:themeColor="background1" w:themeShade="80"/>
        <w:sz w:val="18"/>
      </w:rPr>
      <w:t>Informatique de la Région de l'OMD de l'Afrique Occidentale et Centrale (AOC)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8E6" w:rsidRDefault="00F668E6" w:rsidP="00EC3A60">
      <w:pPr>
        <w:spacing w:after="0" w:line="240" w:lineRule="auto"/>
      </w:pPr>
      <w:r>
        <w:separator/>
      </w:r>
    </w:p>
  </w:footnote>
  <w:footnote w:type="continuationSeparator" w:id="0">
    <w:p w:rsidR="00F668E6" w:rsidRDefault="00F668E6" w:rsidP="00EC3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233AF"/>
    <w:multiLevelType w:val="hybridMultilevel"/>
    <w:tmpl w:val="CFDA855C"/>
    <w:lvl w:ilvl="0" w:tplc="EE04CCD6">
      <w:start w:val="1"/>
      <w:numFmt w:val="bullet"/>
      <w:lvlText w:val="-"/>
      <w:lvlJc w:val="left"/>
      <w:pPr>
        <w:ind w:left="75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07"/>
    <w:rsid w:val="00061362"/>
    <w:rsid w:val="000F62C2"/>
    <w:rsid w:val="00105D07"/>
    <w:rsid w:val="0013418A"/>
    <w:rsid w:val="001662DB"/>
    <w:rsid w:val="00192F6A"/>
    <w:rsid w:val="00227D1C"/>
    <w:rsid w:val="003309B4"/>
    <w:rsid w:val="00476D9E"/>
    <w:rsid w:val="005C086A"/>
    <w:rsid w:val="00611F69"/>
    <w:rsid w:val="00663FA2"/>
    <w:rsid w:val="006C1DC1"/>
    <w:rsid w:val="0071426A"/>
    <w:rsid w:val="0075202A"/>
    <w:rsid w:val="00770C06"/>
    <w:rsid w:val="007A5CFE"/>
    <w:rsid w:val="008500B2"/>
    <w:rsid w:val="00851CC4"/>
    <w:rsid w:val="008A0162"/>
    <w:rsid w:val="008B7F84"/>
    <w:rsid w:val="0094074E"/>
    <w:rsid w:val="009652D7"/>
    <w:rsid w:val="00967EEF"/>
    <w:rsid w:val="009F2E43"/>
    <w:rsid w:val="00A736BD"/>
    <w:rsid w:val="00AD3915"/>
    <w:rsid w:val="00B334F5"/>
    <w:rsid w:val="00C05C0F"/>
    <w:rsid w:val="00C243AA"/>
    <w:rsid w:val="00D75B90"/>
    <w:rsid w:val="00D83507"/>
    <w:rsid w:val="00DC5F5E"/>
    <w:rsid w:val="00E651AE"/>
    <w:rsid w:val="00EC3A60"/>
    <w:rsid w:val="00EE5745"/>
    <w:rsid w:val="00F17C05"/>
    <w:rsid w:val="00F6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34018F-D2CA-4A92-881C-0EABA18E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05D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C3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A60"/>
  </w:style>
  <w:style w:type="paragraph" w:styleId="Pieddepage">
    <w:name w:val="footer"/>
    <w:basedOn w:val="Normal"/>
    <w:link w:val="PieddepageCar"/>
    <w:uiPriority w:val="99"/>
    <w:unhideWhenUsed/>
    <w:rsid w:val="00EC3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A60"/>
  </w:style>
  <w:style w:type="paragraph" w:styleId="Sansinterligne">
    <w:name w:val="No Spacing"/>
    <w:uiPriority w:val="1"/>
    <w:qFormat/>
    <w:rsid w:val="00EC3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douanes</dc:creator>
  <cp:lastModifiedBy>N'cho maxime</cp:lastModifiedBy>
  <cp:revision>17</cp:revision>
  <dcterms:created xsi:type="dcterms:W3CDTF">2018-01-30T18:43:00Z</dcterms:created>
  <dcterms:modified xsi:type="dcterms:W3CDTF">2018-02-01T14:42:00Z</dcterms:modified>
</cp:coreProperties>
</file>